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proofErr w:type="spellStart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Stz</w:t>
      </w:r>
      <w:proofErr w:type="spellEnd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27.06.2006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46"/>
          <w:szCs w:val="46"/>
          <w:lang w:eastAsia="de-DE"/>
        </w:rPr>
      </w:pPr>
      <w:r w:rsidRPr="00F22240">
        <w:rPr>
          <w:rFonts w:ascii="Times New Roman" w:eastAsia="Times New Roman" w:hAnsi="Times New Roman" w:cs="Times New Roman"/>
          <w:sz w:val="46"/>
          <w:szCs w:val="46"/>
          <w:lang w:eastAsia="de-DE"/>
        </w:rPr>
        <w:t xml:space="preserve">BÜRGERMEISTERWAHL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Stadtratsvorsitzender Franz Kühnert hofft auf einen Neuanfang in Bad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proofErr w:type="spellStart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Liebenstein</w:t>
      </w:r>
      <w:proofErr w:type="spellEnd"/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Am 3. September wird in Bad </w:t>
      </w:r>
      <w:proofErr w:type="spellStart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Liebenstein</w:t>
      </w:r>
      <w:proofErr w:type="spellEnd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ein neuer Bürgermeister gewählt. Ob er die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Chance sieht, dass an diesem Tag für Bad </w:t>
      </w:r>
      <w:proofErr w:type="spellStart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Liebenstein</w:t>
      </w:r>
      <w:proofErr w:type="spellEnd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eine neue Ära anbricht, fragte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Ute </w:t>
      </w:r>
      <w:proofErr w:type="spellStart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Weilbach</w:t>
      </w:r>
      <w:proofErr w:type="spellEnd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den Vorsitzenden des Stadtrates Franz Kühnert (Bürgerverein).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Herr Kühnert, wie sieht Ihr Bürgermeisterwunschkandidat aus?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Wenn es nach mir ginge, würden sich alle Fraktionen im Stadtrat auf eine Person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einigen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. Dieser Kandidat müsste Bad </w:t>
      </w:r>
      <w:proofErr w:type="spellStart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Liebenstein</w:t>
      </w:r>
      <w:proofErr w:type="spellEnd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kennen, ein Gefühl für das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Altensteiner Oberland haben und sich mit Lust und Liebe der Aufgabe als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Bürgermeister widmen wollen. Außerdem sollte er Verwaltungserfahrung haben und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bereit sein, die schweren Aufgaben in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unserer Stadt gemeinsam mit dem Stadtrat und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den Bürgern zu lösen.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Der gemeinsame Kandidat wird schwer zu machen sein. Zumindest hat die </w:t>
      </w:r>
      <w:proofErr w:type="spellStart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Linke.PDS</w:t>
      </w:r>
      <w:proofErr w:type="spellEnd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bereits einen eigenen Kandidaten angekündigt. Der Buschfunk vermeldet das auch für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die CDU/FDP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-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Fraktion.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Ja, das habe ich auch gehört. Nach den Informationen vom vergangenen Wochenende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gehe ich davon aus, dass am 3. September drei bis vier Kandidaten antreten werden.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Kennen Sie die Kandidaten der anderen Parteien?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Nein, die CDU/FDP hält sich sehr bedeckt. A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proofErr w:type="spellStart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uch</w:t>
      </w:r>
      <w:proofErr w:type="spellEnd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den Kandidaten der </w:t>
      </w:r>
      <w:proofErr w:type="spellStart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Linken.PDS</w:t>
      </w:r>
      <w:proofErr w:type="spellEnd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kenne ich noch nicht. Die Freien Wähler werden nach meinen Informationen keinen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eigenen Kandidaten stellen.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Hat der Bürgerverein einen </w:t>
      </w:r>
      <w:proofErr w:type="spellStart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Kandidate</w:t>
      </w:r>
      <w:proofErr w:type="spellEnd"/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lastRenderedPageBreak/>
        <w:t xml:space="preserve">n, der den von Ihnen geäußerten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I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proofErr w:type="spellStart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dealvorstellungen</w:t>
      </w:r>
      <w:proofErr w:type="spellEnd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entspricht?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Ich denke, </w:t>
      </w:r>
      <w:proofErr w:type="spellStart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un</w:t>
      </w:r>
      <w:proofErr w:type="spellEnd"/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proofErr w:type="spellStart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sere</w:t>
      </w:r>
      <w:proofErr w:type="spellEnd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Kandidatin kommt diesen Idealen nahe.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Eine Frau also, verraten Sie uns, wer sie ist?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Es ist Elke Engelmann. Die Bad </w:t>
      </w:r>
      <w:proofErr w:type="spellStart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Liebensteiner</w:t>
      </w:r>
      <w:proofErr w:type="spellEnd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kennen sie. Sie war Anfang der 90er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Jahre unsere Kurdirektorin. Wegen der Querelen mit den damaligen Bürgermeistern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hat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sie Bad </w:t>
      </w:r>
      <w:proofErr w:type="spellStart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Liebenstein</w:t>
      </w:r>
      <w:proofErr w:type="spellEnd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verlassen und ist nach Bad Langensalza gegangen. Wer sich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davon überzeugen möchte, was diese Frau in den letzten Jahren geleistet hat, sollte sich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den Kurort Bad Langensalza ansehen. Elke Engelmann ist zurzeit Geschäftsführerin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des </w:t>
      </w:r>
      <w:proofErr w:type="spellStart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Thü</w:t>
      </w:r>
      <w:proofErr w:type="spellEnd"/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proofErr w:type="spellStart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ringer</w:t>
      </w:r>
      <w:proofErr w:type="spellEnd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Heilbäderverbandes. Sie ist eine Fachfrau in Sachen Kur und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Management. Genau die Frau, die wir jetzt hier brauchen. </w:t>
      </w:r>
    </w:p>
    <w:p w:rsidR="00F22240" w:rsidRPr="00F22240" w:rsidRDefault="00F22240" w:rsidP="00F2224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F22240">
        <w:rPr>
          <w:rFonts w:ascii="Arial" w:eastAsia="Times New Roman" w:hAnsi="Arial" w:cs="Arial"/>
          <w:sz w:val="30"/>
          <w:szCs w:val="30"/>
          <w:lang w:eastAsia="de-DE"/>
        </w:rPr>
        <w:t>2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Ist das die einzige Kandidatin des Bürgervereins?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Nein, es haben sich noch zwei Kandidaten, Ronny Römhild aus </w:t>
      </w:r>
      <w:proofErr w:type="spellStart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Fambach</w:t>
      </w:r>
      <w:proofErr w:type="spellEnd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und Jochen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proofErr w:type="spellStart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Pfannstil</w:t>
      </w:r>
      <w:proofErr w:type="spellEnd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aus </w:t>
      </w:r>
      <w:proofErr w:type="spellStart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Breitungen</w:t>
      </w:r>
      <w:proofErr w:type="spellEnd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an uns gewandt.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Aber ich persönlich denke, Elke Engelmann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wird unsere Spitzenkandidatin. Die Wahl ist etwa in 14 Tagen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Welche Aufgaben müsste die oder der neue Bürgermeister/in als Erstes lösen?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Wir vom Bürgerverein mit dem </w:t>
      </w:r>
      <w:proofErr w:type="spellStart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amtie</w:t>
      </w:r>
      <w:proofErr w:type="spellEnd"/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proofErr w:type="spellStart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renden</w:t>
      </w:r>
      <w:proofErr w:type="spellEnd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Bürgermeister Horst Weinberg an der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Spitze werden in den nächsten Wochen versuchen, alles so vorzubereiten, dass der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Übergang möglichst nahtlos geschehen kann und nicht so viel Zeit verloren wird.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Dringlichstes Problem ist das Kurmittelhaus.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Wo </w:t>
      </w:r>
      <w:proofErr w:type="spellStart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kle</w:t>
      </w:r>
      <w:proofErr w:type="spellEnd"/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proofErr w:type="spellStart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mmt</w:t>
      </w:r>
      <w:proofErr w:type="spellEnd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es da?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Wir müssen die Verhandlungen mit Dietmar </w:t>
      </w:r>
      <w:proofErr w:type="spellStart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Nichterlein</w:t>
      </w:r>
      <w:proofErr w:type="spellEnd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um den </w:t>
      </w:r>
      <w:proofErr w:type="spellStart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Betreibervertrag</w:t>
      </w:r>
      <w:proofErr w:type="spellEnd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lastRenderedPageBreak/>
        <w:t xml:space="preserve">wieder aufnehmen. Da geht es um die Anteile Nichterleins und der Stadt im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proofErr w:type="spellStart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Betreibervertrag</w:t>
      </w:r>
      <w:proofErr w:type="spellEnd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. Im letzten Entwurf war vorgesehen, dass </w:t>
      </w:r>
      <w:proofErr w:type="spellStart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Nichterlein</w:t>
      </w:r>
      <w:proofErr w:type="spellEnd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nur noch 25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Prozent und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die Stadt 75 Prozent tragen sollen. Das ist unmöglich.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Wieso?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Ein Kurmittelhaus ist immer ein Defizitbetrieb. Deshalb muss hier verhandelt werden,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auf welchen Schultern die Lasten wie verteilt werden. Das ist Verhandlungsmasse.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Dazu will ich mich jetzt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noch nicht so detailliert äußern. Aber wir brauchen das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Kurmittelhaus für die </w:t>
      </w:r>
      <w:proofErr w:type="spellStart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Prädikatisierung</w:t>
      </w:r>
      <w:proofErr w:type="spellEnd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als Heilbad, also müssen wir gemeinsam mit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Dietmar </w:t>
      </w:r>
      <w:proofErr w:type="spellStart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Nichterlein</w:t>
      </w:r>
      <w:proofErr w:type="spellEnd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eine Lösung finden. Auch das Land Thüringen sehe ich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gewissermaßen noch in der Pflicht. Zumindest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was die Sanierung des Kurmittelhauses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betrifft.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Die Stadt hat kein Geld. Sind die Aufgaben ohne zu lösen?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Natürlich nicht. Wir müssen unseren Haushalt konsolidieren. 700 000 Euro haben wir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zuletzt vom Vermögenshaushalt in den Verwaltungshaushalt herüber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geschaufelt. Im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Klartext heißt das, wir haben kein Geld für Investitionen und auch kaum für freiwillige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Aufgaben. Wir müssen in den nächsten Jahren auf private Investoren setzen.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Stehen die denn Schlange?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Ja, zum Glück. Es gibt bei der Stadtverwaltung An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fragen zum „Hirsch“, zur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„Charlotte“ und zu anderen Grundstücken und Immobilien in Bad </w:t>
      </w:r>
      <w:proofErr w:type="spellStart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Liebenstein</w:t>
      </w:r>
      <w:proofErr w:type="spellEnd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. Das ist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wichtig, denn wir haben allein aus Grundstücksverkäufen im Haushalt 2006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Einnahmen von einer halben Million Euro eingeplant.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Was wird mit den </w:t>
      </w:r>
      <w:proofErr w:type="spellStart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Wohnu</w:t>
      </w:r>
      <w:proofErr w:type="spellEnd"/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proofErr w:type="spellStart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ngen</w:t>
      </w:r>
      <w:proofErr w:type="spellEnd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am </w:t>
      </w:r>
      <w:proofErr w:type="spellStart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Mühlweg</w:t>
      </w:r>
      <w:proofErr w:type="spellEnd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? Sehen Sie eine Einigung mit Karl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proofErr w:type="spellStart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Bührke</w:t>
      </w:r>
      <w:proofErr w:type="spellEnd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?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lastRenderedPageBreak/>
        <w:t xml:space="preserve">Dieses Problem wird sich von allein lösen. Wir sind mit Karl </w:t>
      </w:r>
      <w:proofErr w:type="spellStart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Bührke</w:t>
      </w:r>
      <w:proofErr w:type="spellEnd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und seinen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Anwälten im Gespräch. Nach meinen Informationen betreibt die Zweite Westend die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Zwangsversteigerung der Wohnungen. Das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Problem muss schnell gelöst werden, damit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die Stadt nicht weiter einen Teil der Hausgelder zahlen muss. Das sind auch zwischen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30 000 und 40 000 Euro im Jahr. Und das ist für Bad </w:t>
      </w:r>
      <w:proofErr w:type="spellStart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Liebenstein</w:t>
      </w:r>
      <w:proofErr w:type="spellEnd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viel Geld. Vor allem </w:t>
      </w:r>
    </w:p>
    <w:p w:rsidR="00F22240" w:rsidRPr="00F22240" w:rsidRDefault="00F22240" w:rsidP="00F2224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F22240">
        <w:rPr>
          <w:rFonts w:ascii="Arial" w:eastAsia="Times New Roman" w:hAnsi="Arial" w:cs="Arial"/>
          <w:sz w:val="30"/>
          <w:szCs w:val="30"/>
          <w:lang w:eastAsia="de-DE"/>
        </w:rPr>
        <w:t>3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müssen aber die Mieter und Eigentümer am </w:t>
      </w:r>
      <w:proofErr w:type="spellStart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Mü</w:t>
      </w:r>
      <w:proofErr w:type="spellEnd"/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proofErr w:type="spellStart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hlweg</w:t>
      </w:r>
      <w:proofErr w:type="spellEnd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endlich zur Ruhe kommen. Auch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die ganzen Rechtsstreitigkeiten müssen aufhören.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Geht das denn?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Bürgermeister Hans Beck ist zuletzt ohne Anwalt fast nirgendwo mehr hingegangen.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Wissen Sie, was da an Honorarkosten zusammengekommen ist. Das muss aufhör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en.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Wir haben wichtigere Sachen zu tun, als uns vor Gerichten herumzuschlagen.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Welche Probleme müssen noch gelöst werden?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Neben der Kur müssen wir das Ensemble Stadthalle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-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Löwenplatz gestalten. Hans Beck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wollte hier einen Discount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-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Markt ansiedeln. Das ist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völlig unreal, in Bad </w:t>
      </w:r>
      <w:proofErr w:type="spellStart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Liebenstein</w:t>
      </w:r>
      <w:proofErr w:type="spellEnd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ist die Kaufkraft für einen weiteren Markt nicht hoch genug.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Was soll dann geschehen?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Es gibt private Interessenten auch für diesen Bereich. Ich denke, es gibt da eine Lösung.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In die Stadthalle sollte einmal die </w:t>
      </w:r>
      <w:proofErr w:type="spellStart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Verwal</w:t>
      </w:r>
      <w:proofErr w:type="spellEnd"/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proofErr w:type="spellStart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tung</w:t>
      </w:r>
      <w:proofErr w:type="spellEnd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für das Altensteiner Oberland einziehen.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Ist diese Idee vom Tisch?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Nein, natürlich nicht, ich denke dass der Zusammenschluss des Altensteiner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Oberlandes noch in der ersten </w:t>
      </w:r>
      <w:proofErr w:type="spellStart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Legislatur</w:t>
      </w:r>
      <w:proofErr w:type="spellEnd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des neuen Bürgermeisters vollzogen wird.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lastRenderedPageBreak/>
        <w:t>Und dann müssen sich die P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proofErr w:type="spellStart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artner</w:t>
      </w:r>
      <w:proofErr w:type="spellEnd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einigen, wo die gemeinsame Verwaltung hin soll.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Sie hatten immer mal Streit mit dem ausgeschiedenen Bürgermeister Hans Beck. Sind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Sie ihm noch böse?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Nein, überhaupt nicht. Ich bin nicht der Mann, der nachkartet. Im Gegenteil, ich habe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es bedauert,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dass wir Hans Beck nicht im Stadtrat verabschieden konnten.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Deshalb bin ich für eine Verabschiedung von Hans Beck in seinem Heimatort </w:t>
      </w:r>
      <w:proofErr w:type="spellStart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Trusetal</w:t>
      </w:r>
      <w:proofErr w:type="spellEnd"/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.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Man kann doch nicht so sang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-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und klanglos auseinandergehen. Schließlich haben wir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gemeinsam vieles geleistet.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Hans Beck hatte für meine Begriffe einen wesentlichen Fehler. Er hat sich in die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Probleme der Vergangenheit verbissen. Und teilweise ist da auf beiden Seiten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regelrechter Hass entstanden, so dass am Ende Kompromisse kaum noch möglich </w:t>
      </w:r>
    </w:p>
    <w:p w:rsidR="00F22240" w:rsidRPr="00F22240" w:rsidRDefault="00F22240" w:rsidP="00F222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F22240">
        <w:rPr>
          <w:rFonts w:ascii="Times New Roman" w:eastAsia="Times New Roman" w:hAnsi="Times New Roman" w:cs="Times New Roman"/>
          <w:sz w:val="30"/>
          <w:szCs w:val="30"/>
          <w:lang w:eastAsia="de-DE"/>
        </w:rPr>
        <w:t>waren.</w:t>
      </w:r>
    </w:p>
    <w:p w:rsidR="000048AA" w:rsidRDefault="000048AA"/>
    <w:sectPr w:rsidR="000048AA" w:rsidSect="000048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2240"/>
    <w:rsid w:val="000048AA"/>
    <w:rsid w:val="00F2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48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919</Words>
  <Characters>5791</Characters>
  <Application>Microsoft Office Word</Application>
  <DocSecurity>0</DocSecurity>
  <Lines>48</Lines>
  <Paragraphs>13</Paragraphs>
  <ScaleCrop>false</ScaleCrop>
  <Company/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</dc:creator>
  <cp:lastModifiedBy>Malek</cp:lastModifiedBy>
  <cp:revision>1</cp:revision>
  <dcterms:created xsi:type="dcterms:W3CDTF">2019-01-03T16:41:00Z</dcterms:created>
  <dcterms:modified xsi:type="dcterms:W3CDTF">2019-01-03T19:19:00Z</dcterms:modified>
</cp:coreProperties>
</file>